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520"/>
        <w:gridCol w:w="1680"/>
        <w:gridCol w:w="2128"/>
        <w:gridCol w:w="496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职位代码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招聘职位名称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具体小学职位名称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A202106053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宝圩镇农村小学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名、那务镇农村小学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名、播扬镇农村小学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名、平定镇农村小学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名、合江镇农村小学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语文教师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宝圩镇大塘小学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名、那务镇彰道小学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名、播扬镇平山坡小学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名、平定镇翰堂小学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名、合江镇明星小学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语文教师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A202106054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中垌镇农村小学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名、新安镇农村小学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名、杨梅镇农村小学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语文教师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中垌镇公居小学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名、新安镇龙潭秀英小学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名、新安镇大坡小学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名、新安镇蛇塘小学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名、杨梅镇泊头小学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语文教师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A202106068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平定镇农村小学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名、丽岗镇农村小学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英语教师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平定镇圣古小学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名、丽岗镇赤坎小学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英语教师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A202106084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宝圩镇农村小学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名、播扬镇农村小学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名、那务镇农村小学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名、文楼镇农村小学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数学教师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宝圩镇中心小学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名、播扬镇中心小学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名、那务镇京堂小学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名、文楼镇那训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三脉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数学教师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A202106085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平定镇农村小学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名、合江镇农村小学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名、中垌镇农村小学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名、杨梅镇农村小学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名、长岐镇农村小学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数学教师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eastAsia="zh-CN"/>
              </w:rPr>
              <w:t>平定镇红揽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旺岗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名、合江镇新村小学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名、中垌镇东京堂小学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名、杨梅镇和平小学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名、长岐镇中心小学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名 数学教师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8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color w:val="000000"/>
                <w:spacing w:val="8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 w:firstLine="518"/>
        <w:rPr>
          <w:color w:val="000000"/>
          <w:spacing w:val="8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08C5"/>
    <w:rsid w:val="1A7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2021-08-19T05:55:00Z</dcterms:created>
  <dc:creator>张翠</dc:creator>
  <cp:lastModifiedBy>张翠</cp:lastModifiedBy>
  <dcterms:modified xsi:type="dcterms:W3CDTF">2021-08-19T05:57:21Z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